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项目一  礼仪概述</w:t>
      </w:r>
    </w:p>
    <w:p>
      <w:pPr>
        <w:widowControl/>
        <w:spacing w:after="20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授课教师：         职称：          授课年级：         专业：   </w:t>
      </w:r>
    </w:p>
    <w:p>
      <w:pPr>
        <w:pStyle w:val="6"/>
        <w:ind w:firstLine="360" w:firstLineChars="15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课前3分钟，教师开启电脑、投影仪等所需设备，检查设备情况，并将所需课件拷贝到电脑上；检查黑板是否擦干净。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上课铃响，教师宣布上课，师生问好。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教师检查人数，查找缺席学生及原因。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教师将学生以4</w:t>
      </w:r>
      <w:r>
        <w:rPr>
          <w:rFonts w:ascii="宋体" w:cs="宋体"/>
          <w:color w:val="000000"/>
          <w:kern w:val="0"/>
          <w:szCs w:val="21"/>
        </w:rPr>
        <w:t>~</w:t>
      </w:r>
      <w:r>
        <w:rPr>
          <w:rFonts w:hint="eastAsia" w:ascii="宋体" w:cs="宋体"/>
          <w:color w:val="000000"/>
          <w:kern w:val="0"/>
          <w:szCs w:val="21"/>
        </w:rPr>
        <w:t>5人一组，分成若干小组。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（本课程中涉及到小组讨论环节时，按照此次组员编排进行）</w:t>
      </w:r>
    </w:p>
    <w:p>
      <w:pPr>
        <w:adjustRightInd w:val="0"/>
        <w:snapToGrid w:val="0"/>
        <w:spacing w:line="300" w:lineRule="auto"/>
        <w:ind w:firstLine="354" w:firstLineChars="147"/>
        <w:rPr>
          <w:rFonts w:ascii="Calibri" w:hAnsi="Calibri" w:eastAsia="宋体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hint="eastAsia" w:ascii="Calibri" w:hAnsi="Calibri" w:eastAsia="宋体" w:cs="Times New Roman"/>
          <w:b/>
          <w:snapToGrid w:val="0"/>
          <w:kern w:val="0"/>
          <w:sz w:val="24"/>
          <w:szCs w:val="24"/>
        </w:rPr>
        <w:t>、引入新课</w:t>
      </w:r>
    </w:p>
    <w:p>
      <w:pPr>
        <w:pStyle w:val="3"/>
        <w:rPr>
          <w:kern w:val="0"/>
        </w:rPr>
      </w:pPr>
      <w:r>
        <w:rPr>
          <w:rFonts w:hint="eastAsia"/>
          <w:kern w:val="0"/>
        </w:rPr>
        <w:t>案例引入</w:t>
      </w:r>
    </w:p>
    <w:p>
      <w:pPr>
        <w:spacing w:line="240" w:lineRule="atLeast"/>
        <w:ind w:right="618" w:firstLine="42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有一批应届毕业生22个人，实习时被导师带到北京的国家某部委实验室里参观。全体学生坐在会议室里等待部长的到来，这时有秘书给大家倒水，同学们表情木然地看着她忙活，其中一个还问了句：“有绿茶吗？天太热了。”秘书回答说：“抱歉，刚刚用完了。”林晖看着有点别扭，心里嘀咕：“人家给你水还挑三拣四。”轮到他时，他轻声说：“谢谢，大热天的，辛苦了。”秘书抬头看了他一眼，满含着惊奇，虽然这是很普通的客气话，却是她今天惟一听到的一句。</w:t>
      </w:r>
    </w:p>
    <w:p>
      <w:pPr>
        <w:pStyle w:val="5"/>
        <w:spacing w:line="240" w:lineRule="atLeast"/>
        <w:ind w:left="0" w:right="618" w:firstLine="420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门开了，部长走进来和大家打招呼，不知怎么回事，静悄悄的，没有一个人回应。林晖左右看了看，犹犹豫豫地鼓了几下掌，同学们这才稀稀落落地跟着拍手，由于不齐，越发显得零乱起来。部长挥了挥手：“欢迎同学们到这里来参观。平时这些事一般都是由办公室负责接待，因为我和你们的导师是老同学，非常要好，所以这次我亲自来给大家讲一些有关情况。我看同学们好象都没有带笔记本，这样吧，王秘书，请你去拿一些我们部里印的纪念手册，送给同学们作纪念。”接下来，更尴尬的事情发生了，大家都坐在那里，很随意地用一只手接过部长双手递过来的手册。部长脸色越来越难看，来到林晖面前时，已经快要没有耐心了。就在这时，林晖礼貌地站起来，身体微倾，双手握住手册，恭敬地说了一声“谢谢您！”部长闻听此言，不觉眼前一亮，伸手拍了拍林晖的肩膀：“你叫什么名字？”林晖照实作答，部长微笑点头，回到自己的座位上。早已汗颜的导师看到此景，才微微松了一口气。</w:t>
      </w:r>
    </w:p>
    <w:p>
      <w:pPr>
        <w:spacing w:line="240" w:lineRule="atLeast"/>
        <w:ind w:right="618" w:firstLine="42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两个月后，毕业分配表上，林晖的去向栏里赫然写着国家某部委实验室。有几位颇感不满的同学找到导师：“林晖的学习成绩最多算是中等，凭什么选他而没选我们？”导师看了看这几张尚属稚嫩的脸，笑道：“是人家点名来要的。其实你们的机会是完全一样的，你们的成绩甚至比林晖还要好，但是除了学习之外，你们需要学的东西太多了，修养是第一课。”</w:t>
      </w:r>
    </w:p>
    <w:p>
      <w:pPr>
        <w:pStyle w:val="3"/>
      </w:pPr>
      <w:r>
        <w:rPr>
          <w:rFonts w:hint="eastAsia"/>
        </w:rPr>
        <w:t>一、礼仪及其特征</w:t>
      </w:r>
    </w:p>
    <w:p>
      <w:pPr>
        <w:ind w:firstLine="420"/>
      </w:pPr>
      <w:r>
        <w:rPr>
          <w:rFonts w:hint="eastAsia"/>
        </w:rPr>
        <w:t>（一）礼仪概述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1、礼仪的含义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要真正了解礼仪，有必要先来明确礼仪的基本含义。</w:t>
      </w:r>
      <w:r>
        <w:rPr>
          <w:rFonts w:asci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cs="宋体"/>
          <w:color w:val="000000"/>
          <w:kern w:val="0"/>
          <w:szCs w:val="21"/>
        </w:rPr>
        <w:t>在一般人的表述之中，与</w:t>
      </w:r>
      <w:r>
        <w:rPr>
          <w:rFonts w:ascii="宋体" w:cs="宋体"/>
          <w:color w:val="000000"/>
          <w:kern w:val="0"/>
          <w:szCs w:val="21"/>
        </w:rPr>
        <w:t>“</w:t>
      </w:r>
      <w:r>
        <w:rPr>
          <w:rFonts w:hint="eastAsia" w:ascii="宋体" w:cs="宋体"/>
          <w:color w:val="000000"/>
          <w:kern w:val="0"/>
          <w:szCs w:val="21"/>
        </w:rPr>
        <w:t>礼</w:t>
      </w:r>
      <w:r>
        <w:rPr>
          <w:rFonts w:ascii="宋体" w:cs="宋体"/>
          <w:color w:val="000000"/>
          <w:kern w:val="0"/>
          <w:szCs w:val="21"/>
        </w:rPr>
        <w:t>”</w:t>
      </w:r>
      <w:r>
        <w:rPr>
          <w:rFonts w:hint="eastAsia" w:ascii="宋体" w:cs="宋体"/>
          <w:color w:val="000000"/>
          <w:kern w:val="0"/>
          <w:szCs w:val="21"/>
        </w:rPr>
        <w:t>相关的词最常见的有三个，即礼仪、礼节、礼貌。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礼貌，一般是指在人际交往中，通过言语、动作向交往对象表示谦虚和恭敬。它侧重于表现人的品质与素养。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礼节，通常是指人们在交际场合，相互表示尊重、友好的惯用形式。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礼仪，则是对礼节、仪式的统称。它是指的在人际交往之中，自始至终地以一定的、约定俗成的程序、方式来表现的律己、敬人的完整行为。显而易见，礼貌是礼仪的基础，礼节是礼仪的基本组成部分。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2、礼仪的内容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从内容上讲，礼仪是由礼仪的主体、礼仪的客体、礼仪的媒体、礼仪的环境等四项基本要素所构成的。</w:t>
      </w:r>
    </w:p>
    <w:p>
      <w:pPr>
        <w:ind w:firstLine="420"/>
      </w:pPr>
      <w:r>
        <w:rPr>
          <w:rFonts w:hint="eastAsia"/>
        </w:rPr>
        <w:t>（二）礼仪的特征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与其他学科相比，礼仪具有一些自身独具的特征。这主要表现在其规范性、限定性、可操作性、传承性、变动性等五个方面。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第一，规范性。礼仪，指的就是人们在交际场合待人接物时必须遵守的行为规范。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ind w:firstLine="42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第二，限定性。礼仪，顾名思义，主要适用于交际场合，适用于普通情况之下的、一般的人际交往与应酬。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第三，可操作性。切实有效，实用可行，规则简明，易学易会，便于操作，是礼仪的一大特征。</w:t>
      </w:r>
    </w:p>
    <w:p>
      <w:pPr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第四，传承性。任何国家的礼仪都具有自己鲜明的民族特色，任何国家的当代礼仪都是在本国古代礼仪的基础上继承、发展起来的。</w:t>
      </w:r>
    </w:p>
    <w:p>
      <w:pPr>
        <w:ind w:firstLine="42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第五，变动性。从本质上讲，礼仪可以说是一种社会历史发展的产物，并具有鲜明的时代特点。</w:t>
      </w:r>
    </w:p>
    <w:p>
      <w:pPr>
        <w:pStyle w:val="3"/>
      </w:pPr>
      <w:r>
        <w:rPr>
          <w:rFonts w:hint="eastAsia"/>
        </w:rPr>
        <w:t>二、礼仪的功能与原则</w:t>
      </w:r>
    </w:p>
    <w:p>
      <w:pPr>
        <w:ind w:left="420"/>
        <w:rPr>
          <w:kern w:val="0"/>
        </w:rPr>
      </w:pPr>
      <w:r>
        <w:rPr>
          <w:rFonts w:hint="eastAsia"/>
          <w:kern w:val="0"/>
        </w:rPr>
        <w:t>（一）礼仪的功能</w:t>
      </w:r>
      <w:r>
        <w:rPr>
          <w:kern w:val="0"/>
        </w:rPr>
        <w:t xml:space="preserve"> </w:t>
      </w:r>
    </w:p>
    <w:p>
      <w:pPr>
        <w:autoSpaceDE w:val="0"/>
        <w:autoSpaceDN w:val="0"/>
        <w:adjustRightInd w:val="0"/>
        <w:ind w:left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1. 礼仪有助于提高人们的自身修养。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left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2. 礼仪有助于人们美化自身，美化生活。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3. 礼仪有助于促进人们的社会交往，改善人们的人际关系。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4. 礼仪有助于净化社会风气，推进社会主义精神文明的建设。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（二）礼仪的原则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在日常生活之中，学习、应用礼仪，有必要在宏观上掌握一些具有普遍性、共同性、指导性的礼仪规律。这些礼仪规律，即礼仪的原则。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1. 遵守的原则。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2. 自律的原则。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3. 敬人的原则。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4. 宽容的原则。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5. 平等的原则。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6. 从俗的原则。</w:t>
      </w:r>
      <w:r>
        <w:rPr>
          <w:rFonts w:ascii="宋体" w:cs="宋体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7. 真诚的原则。</w:t>
      </w:r>
    </w:p>
    <w:p>
      <w:pPr>
        <w:autoSpaceDE w:val="0"/>
        <w:autoSpaceDN w:val="0"/>
        <w:adjustRightInd w:val="0"/>
        <w:ind w:firstLine="420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8. 适度的原则。</w:t>
      </w:r>
    </w:p>
    <w:p>
      <w:pPr>
        <w:pStyle w:val="3"/>
      </w:pPr>
      <w:r>
        <w:rPr>
          <w:rFonts w:hint="eastAsia"/>
        </w:rPr>
        <w:t>三、中国礼仪的形成与发展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(一)中国礼仪的形成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中国礼仪文化历史悠久，源远流长。关于礼仪的起源，说法不一。归纳起来有五种起源说：一是天神生礼仪；二是礼为天地人的统一体；三是礼产生于人的自然本性；四是礼为人性和环境矛盾的产物；五是礼生于理，起源于俗。人们普遍认为礼源于俗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Cs w:val="21"/>
        </w:rPr>
        <w:t>(二)中国礼仪的发展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礼仪在其传承沿袭的过程中不断发生着变革。从历史发展的角度来看，其演变过程可以分四个阶段。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1．礼仪的起源时期：夏朝以前(公元前21世纪前)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2．礼仪的形成时期：夏、商、西周三代(公元前21世纪～前771年)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3．礼仪的变革时期：春秋战国时期(公元前771～前221年)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4．</w:t>
      </w:r>
      <w:r>
        <w:rPr>
          <w:rFonts w:hint="eastAsia"/>
        </w:rPr>
        <w:t>封建礼仪的形成、强化和衰落阶段</w:t>
      </w:r>
      <w:r>
        <w:rPr>
          <w:rFonts w:hint="eastAsia" w:ascii="宋体" w:hAnsi="宋体" w:cs="宋体"/>
          <w:kern w:val="0"/>
          <w:szCs w:val="21"/>
        </w:rPr>
        <w:t>：秦汉到清末(公元前221～公元1911年)</w:t>
      </w:r>
    </w:p>
    <w:p>
      <w:pPr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5．现代礼仪的发展</w:t>
      </w:r>
    </w:p>
    <w:p>
      <w:pPr>
        <w:pStyle w:val="3"/>
        <w:rPr>
          <w:kern w:val="0"/>
        </w:rPr>
      </w:pPr>
      <w:r>
        <w:rPr>
          <w:rFonts w:hint="eastAsia"/>
          <w:kern w:val="0"/>
        </w:rPr>
        <w:t>实训一熟悉基本礼仪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【实训目标】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通过实训，熟悉银行、商务、宾馆、旅游、民航、商场、政务等行业从业人员在工作中的基本礼仪要求。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【实训要求】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服务岗位规范手册、分组模拟角色扮演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【实训口号】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不学礼，无以立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【实训内容】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一、请学生到各行业去实地观察其工作人员的言行举止，反馈信息并相互进行交流，对照各行业的礼仪标准，加深对各行业礼仪规范要求的了解。 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二、通过观看各行业人员的工作录像，重点学习其各行业的礼貌文明用语，并反复学习和练习，以锻炼其语言表达力和规范性。 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三、开展形式多样化的模拟情景训练，可通过多人组合自创式情景模拟训练，即兴式情景模拟训练，或者是教师指定题目进行模拟训练，设置各行业的各种场合，如银行柜台、宾馆前台、景点解说、空组迎客、商场柜台等，从表情、服饰、姿态、礼貌用语、热情接待服务等多面考察和训练，并分组互相点评、教师点评，纠正其不足之处并演示正确做法，以区别错误和不规范的做法，进一步感受行业气氛，熟悉其礼仪规范。 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四、组织开展行业礼仪比赛，以调动学生的积极性和发挥他们的创造性，并在竞争和娱乐中更加熟练地掌握各行业的礼仪要求，以向更多的同学展示自己的风彩和宣传其行业礼仪的重要性。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【模拟演练】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以自己的亲身经历谈谈礼仪在生活中的作用。</w:t>
      </w:r>
    </w:p>
    <w:p>
      <w:pPr>
        <w:pStyle w:val="3"/>
        <w:rPr>
          <w:kern w:val="0"/>
        </w:rPr>
      </w:pPr>
      <w:r>
        <w:rPr>
          <w:rFonts w:hint="eastAsia"/>
          <w:kern w:val="0"/>
        </w:rPr>
        <w:t>综合练习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1. </w:t>
      </w:r>
      <w:r>
        <w:rPr>
          <w:rFonts w:hint="eastAsia" w:ascii="宋体" w:cs="宋体"/>
          <w:color w:val="000000"/>
          <w:kern w:val="0"/>
          <w:szCs w:val="21"/>
        </w:rPr>
        <w:t>礼仪</w:t>
      </w:r>
      <w:r>
        <w:rPr>
          <w:rFonts w:hint="eastAsia" w:ascii="宋体" w:hAnsi="宋体" w:cs="宋体"/>
          <w:kern w:val="0"/>
          <w:szCs w:val="21"/>
        </w:rPr>
        <w:t>的构成要素有那些？礼仪可分为哪几类？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 礼仪有何特征？礼仪有哪些功能？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3. 结合实际谈谈如何坚持礼仪的八项原则。</w:t>
      </w:r>
    </w:p>
    <w:p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4. 向大家介绍一段你周围的人继承中华民族礼节礼仪传统美德的故事。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Microsoft Sans Serif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60DA"/>
    <w:rsid w:val="0039181D"/>
    <w:rsid w:val="008D6E02"/>
    <w:rsid w:val="009B0A15"/>
    <w:rsid w:val="00DB60DA"/>
    <w:rsid w:val="00E56552"/>
    <w:rsid w:val="5FC7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autoSpaceDE w:val="0"/>
      <w:autoSpaceDN w:val="0"/>
      <w:adjustRightInd w:val="0"/>
      <w:jc w:val="left"/>
      <w:outlineLvl w:val="1"/>
    </w:pPr>
    <w:rPr>
      <w:rFonts w:ascii="宋体" w:hAnsi="Times New Roman" w:eastAsia="宋体" w:cs="Times New Roman"/>
      <w:b/>
      <w:kern w:val="0"/>
      <w:sz w:val="28"/>
      <w:szCs w:val="24"/>
    </w:rPr>
  </w:style>
  <w:style w:type="paragraph" w:styleId="3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unhideWhenUsed/>
    <w:uiPriority w:val="99"/>
    <w:rPr>
      <w:rFonts w:ascii="宋体" w:eastAsia="宋体"/>
      <w:sz w:val="18"/>
      <w:szCs w:val="18"/>
    </w:rPr>
  </w:style>
  <w:style w:type="paragraph" w:styleId="5">
    <w:name w:val="Block Text"/>
    <w:basedOn w:val="1"/>
    <w:uiPriority w:val="0"/>
    <w:pPr>
      <w:widowControl/>
      <w:spacing w:line="360" w:lineRule="auto"/>
      <w:ind w:left="630" w:right="513" w:firstLine="570" w:firstLineChars="200"/>
    </w:pPr>
    <w:rPr>
      <w:rFonts w:ascii="仿宋_GB2312" w:hAnsi="Times New Roman" w:eastAsia="仿宋_GB2312" w:cs="Times New Roman"/>
      <w:sz w:val="28"/>
      <w:szCs w:val="20"/>
    </w:rPr>
  </w:style>
  <w:style w:type="paragraph" w:styleId="6">
    <w:name w:val="Plain Text"/>
    <w:basedOn w:val="1"/>
    <w:link w:val="16"/>
    <w:unhideWhenUsed/>
    <w:uiPriority w:val="0"/>
    <w:rPr>
      <w:rFonts w:ascii="宋体" w:hAnsi="Courier New" w:eastAsia="宋体" w:cs="Courier New"/>
      <w:szCs w:val="21"/>
    </w:rPr>
  </w:style>
  <w:style w:type="paragraph" w:styleId="7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9"/>
    <w:link w:val="8"/>
    <w:semiHidden/>
    <w:uiPriority w:val="99"/>
    <w:rPr>
      <w:sz w:val="18"/>
      <w:szCs w:val="18"/>
    </w:rPr>
  </w:style>
  <w:style w:type="character" w:customStyle="1" w:styleId="12">
    <w:name w:val="页脚 Char"/>
    <w:basedOn w:val="9"/>
    <w:link w:val="7"/>
    <w:semiHidden/>
    <w:uiPriority w:val="99"/>
    <w:rPr>
      <w:sz w:val="18"/>
      <w:szCs w:val="18"/>
    </w:rPr>
  </w:style>
  <w:style w:type="character" w:customStyle="1" w:styleId="13">
    <w:name w:val="标题 2 Char"/>
    <w:basedOn w:val="9"/>
    <w:link w:val="2"/>
    <w:uiPriority w:val="0"/>
    <w:rPr>
      <w:rFonts w:ascii="宋体" w:hAnsi="Times New Roman" w:eastAsia="宋体" w:cs="Times New Roman"/>
      <w:b/>
      <w:kern w:val="0"/>
      <w:sz w:val="28"/>
      <w:szCs w:val="24"/>
    </w:rPr>
  </w:style>
  <w:style w:type="character" w:customStyle="1" w:styleId="14">
    <w:name w:val="标题 3 Char"/>
    <w:basedOn w:val="9"/>
    <w:link w:val="3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5">
    <w:name w:val="文档结构图 Char"/>
    <w:basedOn w:val="9"/>
    <w:link w:val="4"/>
    <w:semiHidden/>
    <w:uiPriority w:val="99"/>
    <w:rPr>
      <w:rFonts w:ascii="宋体" w:eastAsia="宋体"/>
      <w:sz w:val="18"/>
      <w:szCs w:val="18"/>
    </w:rPr>
  </w:style>
  <w:style w:type="character" w:customStyle="1" w:styleId="16">
    <w:name w:val="纯文本 Char"/>
    <w:basedOn w:val="9"/>
    <w:link w:val="6"/>
    <w:semiHidden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424</Words>
  <Characters>2422</Characters>
  <Lines>20</Lines>
  <Paragraphs>5</Paragraphs>
  <ScaleCrop>false</ScaleCrop>
  <LinksUpToDate>false</LinksUpToDate>
  <CharactersWithSpaces>2841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2017-04-18T08:27:00Z</dcterms:created>
  <dc:creator>微软用户</dc:creator>
  <cp:lastModifiedBy>Administrator</cp:lastModifiedBy>
  <dcterms:modified xsi:type="dcterms:W3CDTF">2017-08-22T09:30:11Z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